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DB27EE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85pt;margin-top:-18.45pt;width:186.6pt;height:125.9pt;z-index:251656192" stroked="f">
            <v:textbox style="mso-next-textbox:#_x0000_s1030">
              <w:txbxContent>
                <w:p w:rsidR="00C11D00" w:rsidRPr="007B6EF3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32"/>
                      <w:szCs w:val="32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8" type="#_x0000_t202" style="position:absolute;left:0;text-align:left;margin-left:-25.3pt;margin-top:-11.7pt;width:213.55pt;height:125.9pt;z-index:251654144" stroked="f">
            <v:textbox style="mso-next-textbox:#_x0000_s1028">
              <w:txbxContent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FD6F67" w:rsidRPr="00263455" w:rsidRDefault="00FD6F67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الكلية :الاثار </w:t>
                  </w:r>
                </w:p>
                <w:p w:rsidR="00FD6F67" w:rsidRPr="00263455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القســم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الاثار العراقية القديمة</w:t>
                  </w:r>
                </w:p>
                <w:p w:rsidR="00FD6F67" w:rsidRPr="00263455" w:rsidRDefault="00FD6F67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</w:t>
                  </w:r>
                  <w:r w:rsidR="00DC16AC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الرابعة</w:t>
                  </w:r>
                </w:p>
                <w:p w:rsidR="00563C82" w:rsidRPr="00DC0932" w:rsidRDefault="00FD6F67" w:rsidP="00DC093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اسم المحاضر الثلاثي :</w:t>
                  </w:r>
                  <w:r w:rsidR="00563C82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</w:t>
                  </w:r>
                  <w:r w:rsidR="00DC0932" w:rsidRPr="00DC0932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منى عبد الكريم حسين</w:t>
                  </w:r>
                </w:p>
                <w:p w:rsidR="00FD6F67" w:rsidRPr="00263455" w:rsidRDefault="00FD6F67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</w:t>
                  </w:r>
                  <w:r w:rsidR="00DC0932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مدرس</w:t>
                  </w:r>
                </w:p>
                <w:p w:rsidR="00FD6F67" w:rsidRPr="00263455" w:rsidRDefault="00FD6F67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المؤهل العلمي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</w:t>
                  </w:r>
                  <w:r w:rsidR="00DC0932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دكتوراه</w:t>
                  </w:r>
                </w:p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جامعة الكوفة/ كلية الاثار والتراث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7B6EF3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63C82" w:rsidRDefault="00861147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745751" w:rsidRDefault="00DC16AC" w:rsidP="0074575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IQ"/>
              </w:rPr>
              <w:t>تخطيط واستحكامات المدن العراقية القديمة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7B6EF3" w:rsidRPr="00384B08" w:rsidTr="00E071AC">
        <w:tc>
          <w:tcPr>
            <w:tcW w:w="2090" w:type="dxa"/>
          </w:tcPr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</w:p>
        </w:tc>
      </w:tr>
      <w:tr w:rsidR="007B6EF3" w:rsidRPr="00384B08" w:rsidTr="005577DF">
        <w:tc>
          <w:tcPr>
            <w:tcW w:w="2090" w:type="dxa"/>
          </w:tcPr>
          <w:p w:rsidR="007B6EF3" w:rsidRPr="00563C82" w:rsidRDefault="007B6EF3" w:rsidP="00124165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63C82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التفاصيل الاساسية للمادة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BD3624" w:rsidP="00BD3624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مفهوم القرية والمدينة عبر التاريخ ، بداية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نشاة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وتطور القرية العراقية الأولى (المرحلة الأولى) ، المرحلة التكوينية الثانية (6000-9500)ق م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>
              <w:rPr>
                <w:rFonts w:ascii="Simplified Arabic" w:hAnsi="Simplified Arabic" w:cs="Simplified Arabic" w:hint="cs"/>
                <w:rtl/>
              </w:rPr>
              <w:t xml:space="preserve"> نشوء المدينة العراقية الأولى وطلائع المدن خلال (المرحلة التكوينية الثالثة) ،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تطور المدن العراقية  خلال المرحلة التكوينية الخامسة(4000-35000ق .م)، ازدهار المدن خلال المرحلة التكوينية السادسة (3500-2800ق.م)، تخطيط المدن العراقية خلال العصر السومري ، البابلي ، الاشوري.</w:t>
            </w:r>
          </w:p>
        </w:tc>
      </w:tr>
      <w:tr w:rsidR="007B6EF3" w:rsidRPr="00384B08" w:rsidTr="00AF3C09">
        <w:trPr>
          <w:trHeight w:val="453"/>
        </w:trPr>
        <w:tc>
          <w:tcPr>
            <w:tcW w:w="2090" w:type="dxa"/>
          </w:tcPr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</w:tcPr>
          <w:p w:rsidR="007B6EF3" w:rsidRPr="00745751" w:rsidRDefault="00976382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لاتوجد</w:t>
            </w:r>
          </w:p>
        </w:tc>
      </w:tr>
      <w:tr w:rsidR="007B6EF3" w:rsidRPr="00384B08" w:rsidTr="00563C82">
        <w:trPr>
          <w:trHeight w:val="379"/>
        </w:trPr>
        <w:tc>
          <w:tcPr>
            <w:tcW w:w="2090" w:type="dxa"/>
          </w:tcPr>
          <w:p w:rsidR="007B6EF3" w:rsidRPr="00384B08" w:rsidRDefault="007B6EF3" w:rsidP="00563C8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222" w:type="dxa"/>
            <w:gridSpan w:val="5"/>
          </w:tcPr>
          <w:p w:rsidR="00976382" w:rsidRPr="00976382" w:rsidRDefault="00976382" w:rsidP="00976382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Arial"/>
                <w:lang w:bidi="ar-IQ"/>
              </w:rPr>
            </w:pPr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هنري </w:t>
            </w:r>
            <w:proofErr w:type="spellStart"/>
            <w:r w:rsidRPr="00976382">
              <w:rPr>
                <w:rFonts w:ascii="Calibri" w:eastAsia="Calibri" w:hAnsi="Calibri" w:cs="Arial"/>
                <w:rtl/>
                <w:lang w:bidi="ar-IQ"/>
              </w:rPr>
              <w:t>فرانكفورد</w:t>
            </w:r>
            <w:proofErr w:type="spellEnd"/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 ، فجر الحضارة في الشرق الأدنى القديم ، ترجمة ميخائيل خوري ، بيروت ،1965.</w:t>
            </w:r>
          </w:p>
          <w:p w:rsidR="00976382" w:rsidRPr="00976382" w:rsidRDefault="00976382" w:rsidP="00976382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Arial"/>
                <w:lang w:bidi="ar-IQ"/>
              </w:rPr>
            </w:pPr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هاري </w:t>
            </w:r>
            <w:proofErr w:type="spellStart"/>
            <w:r w:rsidRPr="00976382">
              <w:rPr>
                <w:rFonts w:ascii="Calibri" w:eastAsia="Calibri" w:hAnsi="Calibri" w:cs="Arial"/>
                <w:rtl/>
                <w:lang w:bidi="ar-IQ"/>
              </w:rPr>
              <w:t>ساكز</w:t>
            </w:r>
            <w:proofErr w:type="spellEnd"/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 ، عظمة بابل ، ترجمة عامر سليمان ، الموصل ،1979.</w:t>
            </w:r>
          </w:p>
          <w:p w:rsidR="00976382" w:rsidRPr="00976382" w:rsidRDefault="00976382" w:rsidP="00976382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Arial"/>
                <w:lang w:bidi="ar-IQ"/>
              </w:rPr>
            </w:pPr>
            <w:proofErr w:type="spellStart"/>
            <w:r w:rsidRPr="00976382">
              <w:rPr>
                <w:rFonts w:ascii="Calibri" w:eastAsia="Calibri" w:hAnsi="Calibri" w:cs="Arial"/>
                <w:rtl/>
                <w:lang w:bidi="ar-IQ"/>
              </w:rPr>
              <w:t>سيتون</w:t>
            </w:r>
            <w:proofErr w:type="spellEnd"/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 </w:t>
            </w:r>
            <w:proofErr w:type="spellStart"/>
            <w:r w:rsidRPr="00976382">
              <w:rPr>
                <w:rFonts w:ascii="Calibri" w:eastAsia="Calibri" w:hAnsi="Calibri" w:cs="Arial"/>
                <w:rtl/>
                <w:lang w:bidi="ar-IQ"/>
              </w:rPr>
              <w:t>لويد</w:t>
            </w:r>
            <w:proofErr w:type="spellEnd"/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 ، آثار بلاد الرافدين ، ترجمة سامي سعيد الاحمد ، بغداد ، 1980.</w:t>
            </w:r>
          </w:p>
          <w:p w:rsidR="00976382" w:rsidRPr="00976382" w:rsidRDefault="00976382" w:rsidP="00976382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Arial"/>
                <w:lang w:bidi="ar-IQ"/>
              </w:rPr>
            </w:pPr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عدنان مكي عبد الله ، </w:t>
            </w:r>
            <w:proofErr w:type="spellStart"/>
            <w:r w:rsidRPr="00976382">
              <w:rPr>
                <w:rFonts w:ascii="Calibri" w:eastAsia="Calibri" w:hAnsi="Calibri" w:cs="Arial"/>
                <w:rtl/>
                <w:lang w:bidi="ar-IQ"/>
              </w:rPr>
              <w:t>نشاة</w:t>
            </w:r>
            <w:proofErr w:type="spellEnd"/>
            <w:r w:rsidRPr="00976382">
              <w:rPr>
                <w:rFonts w:ascii="Calibri" w:eastAsia="Calibri" w:hAnsi="Calibri" w:cs="Arial"/>
                <w:rtl/>
                <w:lang w:bidi="ar-IQ"/>
              </w:rPr>
              <w:t xml:space="preserve"> وتطور القرية في العراق ، بغداد ، 1983.,</w:t>
            </w:r>
          </w:p>
          <w:p w:rsidR="007B6EF3" w:rsidRPr="00976382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7B6EF3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7B6EF3" w:rsidRPr="00384B08" w:rsidTr="005577DF">
        <w:tc>
          <w:tcPr>
            <w:tcW w:w="2090" w:type="dxa"/>
            <w:vMerge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7B6EF3" w:rsidRPr="00384B08" w:rsidTr="005577DF">
        <w:tc>
          <w:tcPr>
            <w:tcW w:w="2090" w:type="dxa"/>
          </w:tcPr>
          <w:p w:rsidR="007B6EF3" w:rsidRPr="00384B08" w:rsidRDefault="007B6EF3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Pr="009E2472" w:rsidRDefault="00C2492E" w:rsidP="009E2472">
      <w:pPr>
        <w:rPr>
          <w:b/>
          <w:bCs/>
          <w:rtl/>
        </w:rPr>
      </w:pPr>
      <w:bookmarkStart w:id="0" w:name="_GoBack"/>
      <w:bookmarkEnd w:id="0"/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DB27EE" w:rsidP="00EC52B1">
      <w:pPr>
        <w:rPr>
          <w:b/>
          <w:bCs/>
          <w:i/>
          <w:iCs/>
          <w:rtl/>
          <w:lang w:bidi="ar-IQ"/>
        </w:rPr>
      </w:pPr>
      <w:r>
        <w:rPr>
          <w:noProof/>
          <w:rtl/>
        </w:rPr>
        <w:lastRenderedPageBreak/>
        <w:pict>
          <v:shape id="_x0000_s1041" type="#_x0000_t202" style="position:absolute;left:0;text-align:left;margin-left:5.3pt;margin-top:-.65pt;width:153.65pt;height:89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stroked="f">
            <v:textbox>
              <w:txbxContent>
                <w:p w:rsidR="00563C82" w:rsidRDefault="00563C82" w:rsidP="00563C82">
                  <w:r>
                    <w:rPr>
                      <w:noProof/>
                    </w:rPr>
                    <w:drawing>
                      <wp:inline distT="0" distB="0" distL="0" distR="0">
                        <wp:extent cx="1619250" cy="978958"/>
                        <wp:effectExtent l="1905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332" cy="977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21.55pt;margin-top:-24.9pt;width:210.75pt;height:128.6pt;z-index:251660288" stroked="f">
            <v:textbox style="mso-next-textbox:#_x0000_s1035">
              <w:txbxContent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7B6EF3" w:rsidRPr="00263455" w:rsidRDefault="007B6EF3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الكلية :الاثار 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القســم :الاثار العراقية القديمة</w:t>
                  </w:r>
                </w:p>
                <w:p w:rsidR="007B6EF3" w:rsidRPr="00263455" w:rsidRDefault="007B6EF3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</w:t>
                  </w:r>
                  <w:r w:rsidR="00DC16AC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الرابعة</w:t>
                  </w:r>
                </w:p>
                <w:p w:rsidR="007B6EF3" w:rsidRPr="00263455" w:rsidRDefault="007B6EF3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اسم المحاضر الثلاثي : </w:t>
                  </w:r>
                </w:p>
                <w:p w:rsidR="007B6EF3" w:rsidRPr="00263455" w:rsidRDefault="007B6EF3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</w:t>
                  </w:r>
                </w:p>
                <w:p w:rsidR="007B6EF3" w:rsidRPr="00263455" w:rsidRDefault="00DC16AC" w:rsidP="00DC16AC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المؤهل العلمي :</w:t>
                  </w:r>
                  <w:r w:rsidR="007B6EF3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:جامعة الكوفة/ كلية الاثار والتراث </w:t>
                  </w:r>
                </w:p>
                <w:p w:rsidR="009E2472" w:rsidRPr="007B6EF3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57.15pt;margin-top:-28.65pt;width:180.7pt;height:123.65pt;z-index:251653120" stroked="f">
            <v:textbox style="mso-next-textbox:#_x0000_s1027">
              <w:txbxContent>
                <w:p w:rsidR="004A7D3C" w:rsidRPr="007B6EF3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جدول الدروس الاسبوعي</w:t>
      </w:r>
    </w:p>
    <w:tbl>
      <w:tblPr>
        <w:tblpPr w:leftFromText="180" w:rightFromText="180" w:vertAnchor="page" w:horzAnchor="margin" w:tblpY="4066"/>
        <w:bidiVisual/>
        <w:tblW w:w="106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60"/>
        <w:gridCol w:w="6469"/>
        <w:gridCol w:w="1067"/>
        <w:gridCol w:w="1424"/>
      </w:tblGrid>
      <w:tr w:rsidR="00C2492E" w:rsidRPr="005577DF" w:rsidTr="002005B2">
        <w:trPr>
          <w:cantSplit/>
          <w:trHeight w:val="767"/>
        </w:trPr>
        <w:tc>
          <w:tcPr>
            <w:tcW w:w="900" w:type="dxa"/>
            <w:textDirection w:val="btLr"/>
          </w:tcPr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760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6469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067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424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تعريف بالمادة الدراسية ومصادر دراستها 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rPr>
          <w:trHeight w:val="187"/>
        </w:trPr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مفهوم القرية والمدينة عبر التاريخ.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بداية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نشاة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وتطور القرية العراقية الأولى (المرحلة الأولى).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المرحلة التكوينية الثانية (6000-9500)ق م.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نشوء المدينة العراقية الأولى وطلائع المدن خلال (المرحلة التكوينية الثالثة). 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تطور المدن العراقية  خلال المرحلة التكوينية الخامسة(4000-35000ق .م).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ازدهار المدن خلال المرحلة التكوينية السادسة (3500-2800ق.م).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spacing w:before="24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نشوء مدينة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اريدو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. 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المدينة العراقية خلال العصر السومري القديم (مدينة نفر).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اور.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rPr>
          <w:trHeight w:val="394"/>
        </w:trPr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الوركاء.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rPr>
          <w:trHeight w:val="394"/>
        </w:trPr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مدينة لكش  - مدينة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اوما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كيش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تل القصير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تل العقير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263455" w:rsidRDefault="002005B2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امتحان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10620" w:type="dxa"/>
            <w:gridSpan w:val="5"/>
            <w:shd w:val="clear" w:color="auto" w:fill="D9D9D9" w:themeFill="background1" w:themeFillShade="D9"/>
          </w:tcPr>
          <w:p w:rsidR="00E40F5D" w:rsidRPr="00263455" w:rsidRDefault="00E40F5D" w:rsidP="00DC16AC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26345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         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                      </w:t>
            </w:r>
            <w:r w:rsidRPr="0026345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  عطلة نصف السنة   </w:t>
            </w:r>
          </w:p>
        </w:tc>
      </w:tr>
      <w:tr w:rsidR="00E40F5D" w:rsidRPr="005577DF" w:rsidTr="002005B2">
        <w:trPr>
          <w:trHeight w:val="213"/>
        </w:trPr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موقع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بسمايا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(ادب)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المدينة العراقية خلال العصر البابلي القديم( مدينة ماري)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spacing w:after="200"/>
              <w:rPr>
                <w:rFonts w:ascii="Simplified Arabic" w:hAnsi="Simplified Arabic" w:cs="Simplified Arabic"/>
              </w:rPr>
            </w:pPr>
            <w:r w:rsidRPr="002F6999">
              <w:rPr>
                <w:rFonts w:ascii="Simplified Arabic" w:hAnsi="Simplified Arabic" w:cs="Simplified Arabic" w:hint="cs"/>
                <w:rtl/>
              </w:rPr>
              <w:t>المدينة خلال العصر الاشوري الوسيط( مدينة اشور)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مدينة كار توكليني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ننورتا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(تلول العقر)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المدينة العراقية خلال العصر الاشوري الحديث ( مدينة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نينوى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=     =     =      =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مدينة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خرساباد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(دور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شروكين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spacing w:after="20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مدينة نمرود(كالح)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المدينة خلال العصر البابلي الحديث(مدينة بابل)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=     =     =      =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امتحان الفصل الثاني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مقارنة بين المدن العراقية الجنوبية والشمالية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</w:t>
            </w:r>
          </w:p>
        </w:tc>
        <w:tc>
          <w:tcPr>
            <w:tcW w:w="1067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E40F5D" w:rsidRPr="005577DF" w:rsidTr="002005B2">
        <w:tc>
          <w:tcPr>
            <w:tcW w:w="900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760" w:type="dxa"/>
          </w:tcPr>
          <w:p w:rsidR="00E40F5D" w:rsidRPr="00B25BCA" w:rsidRDefault="00E40F5D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E40F5D" w:rsidRPr="003C29E1" w:rsidRDefault="00E40F5D" w:rsidP="00AE0ED6">
            <w:pPr>
              <w:spacing w:after="200"/>
              <w:rPr>
                <w:rFonts w:ascii="Simplified Arabic" w:hAnsi="Simplified Arabic" w:cs="Simplified Arabic"/>
              </w:rPr>
            </w:pPr>
            <w:r w:rsidRPr="00F44C63">
              <w:rPr>
                <w:rFonts w:ascii="Simplified Arabic" w:hAnsi="Simplified Arabic" w:cs="Simplified Arabic" w:hint="cs"/>
                <w:rtl/>
              </w:rPr>
              <w:t>مراجعة</w:t>
            </w:r>
          </w:p>
        </w:tc>
        <w:tc>
          <w:tcPr>
            <w:tcW w:w="1067" w:type="dxa"/>
          </w:tcPr>
          <w:p w:rsidR="00E40F5D" w:rsidRPr="00263455" w:rsidRDefault="00E40F5D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424" w:type="dxa"/>
          </w:tcPr>
          <w:p w:rsidR="00E40F5D" w:rsidRPr="005577DF" w:rsidRDefault="00E40F5D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2005B2" w:rsidRPr="005577DF" w:rsidTr="002005B2">
        <w:tc>
          <w:tcPr>
            <w:tcW w:w="900" w:type="dxa"/>
          </w:tcPr>
          <w:p w:rsidR="002005B2" w:rsidRDefault="002005B2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760" w:type="dxa"/>
          </w:tcPr>
          <w:p w:rsidR="002005B2" w:rsidRPr="00B25BCA" w:rsidRDefault="002005B2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69" w:type="dxa"/>
            <w:vAlign w:val="center"/>
          </w:tcPr>
          <w:p w:rsidR="002005B2" w:rsidRPr="00F44C63" w:rsidRDefault="002005B2" w:rsidP="00AE0ED6">
            <w:pPr>
              <w:spacing w:after="20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الامتحان النهائي</w:t>
            </w:r>
          </w:p>
        </w:tc>
        <w:tc>
          <w:tcPr>
            <w:tcW w:w="1067" w:type="dxa"/>
          </w:tcPr>
          <w:p w:rsidR="002005B2" w:rsidRPr="00263455" w:rsidRDefault="002005B2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424" w:type="dxa"/>
          </w:tcPr>
          <w:p w:rsidR="002005B2" w:rsidRPr="005577DF" w:rsidRDefault="002005B2" w:rsidP="007B6EF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B6EF3" w:rsidRP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توقيع الأستاذ                                                                                 توقيع العميد</w:t>
      </w:r>
    </w:p>
    <w:sectPr w:rsidR="007B6EF3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E" w:rsidRDefault="00DB27EE" w:rsidP="00A7297F">
      <w:r>
        <w:separator/>
      </w:r>
    </w:p>
  </w:endnote>
  <w:endnote w:type="continuationSeparator" w:id="0">
    <w:p w:rsidR="00DB27EE" w:rsidRDefault="00DB27EE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E" w:rsidRDefault="00DB27EE" w:rsidP="00A7297F">
      <w:r>
        <w:separator/>
      </w:r>
    </w:p>
  </w:footnote>
  <w:footnote w:type="continuationSeparator" w:id="0">
    <w:p w:rsidR="00DB27EE" w:rsidRDefault="00DB27EE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1495F76"/>
    <w:multiLevelType w:val="hybridMultilevel"/>
    <w:tmpl w:val="76284E14"/>
    <w:lvl w:ilvl="0" w:tplc="8C82C484">
      <w:start w:val="1"/>
      <w:numFmt w:val="decimal"/>
      <w:lvlText w:val="%1-"/>
      <w:lvlJc w:val="left"/>
      <w:pPr>
        <w:ind w:left="400" w:hanging="360"/>
      </w:p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>
      <w:start w:val="1"/>
      <w:numFmt w:val="lowerRoman"/>
      <w:lvlText w:val="%3."/>
      <w:lvlJc w:val="right"/>
      <w:pPr>
        <w:ind w:left="1840" w:hanging="180"/>
      </w:pPr>
    </w:lvl>
    <w:lvl w:ilvl="3" w:tplc="0409000F">
      <w:start w:val="1"/>
      <w:numFmt w:val="decimal"/>
      <w:lvlText w:val="%4."/>
      <w:lvlJc w:val="left"/>
      <w:pPr>
        <w:ind w:left="2560" w:hanging="360"/>
      </w:pPr>
    </w:lvl>
    <w:lvl w:ilvl="4" w:tplc="04090019">
      <w:start w:val="1"/>
      <w:numFmt w:val="lowerLetter"/>
      <w:lvlText w:val="%5."/>
      <w:lvlJc w:val="left"/>
      <w:pPr>
        <w:ind w:left="3280" w:hanging="360"/>
      </w:pPr>
    </w:lvl>
    <w:lvl w:ilvl="5" w:tplc="0409001B">
      <w:start w:val="1"/>
      <w:numFmt w:val="lowerRoman"/>
      <w:lvlText w:val="%6."/>
      <w:lvlJc w:val="right"/>
      <w:pPr>
        <w:ind w:left="4000" w:hanging="180"/>
      </w:pPr>
    </w:lvl>
    <w:lvl w:ilvl="6" w:tplc="0409000F">
      <w:start w:val="1"/>
      <w:numFmt w:val="decimal"/>
      <w:lvlText w:val="%7."/>
      <w:lvlJc w:val="left"/>
      <w:pPr>
        <w:ind w:left="4720" w:hanging="360"/>
      </w:pPr>
    </w:lvl>
    <w:lvl w:ilvl="7" w:tplc="04090019">
      <w:start w:val="1"/>
      <w:numFmt w:val="lowerLetter"/>
      <w:lvlText w:val="%8."/>
      <w:lvlJc w:val="left"/>
      <w:pPr>
        <w:ind w:left="5440" w:hanging="360"/>
      </w:pPr>
    </w:lvl>
    <w:lvl w:ilvl="8" w:tplc="0409001B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5E43"/>
    <w:rsid w:val="00047226"/>
    <w:rsid w:val="000563F0"/>
    <w:rsid w:val="00062675"/>
    <w:rsid w:val="00075495"/>
    <w:rsid w:val="000A1646"/>
    <w:rsid w:val="000C50E7"/>
    <w:rsid w:val="000E22EF"/>
    <w:rsid w:val="00111748"/>
    <w:rsid w:val="0011690C"/>
    <w:rsid w:val="00124165"/>
    <w:rsid w:val="00131628"/>
    <w:rsid w:val="00143A72"/>
    <w:rsid w:val="00174D8F"/>
    <w:rsid w:val="00175DB0"/>
    <w:rsid w:val="001A09EE"/>
    <w:rsid w:val="001B367A"/>
    <w:rsid w:val="001D1221"/>
    <w:rsid w:val="001E6DC8"/>
    <w:rsid w:val="001F212B"/>
    <w:rsid w:val="002005B2"/>
    <w:rsid w:val="00213CA0"/>
    <w:rsid w:val="002326CA"/>
    <w:rsid w:val="002566BA"/>
    <w:rsid w:val="00263455"/>
    <w:rsid w:val="00275B6F"/>
    <w:rsid w:val="002767D5"/>
    <w:rsid w:val="00282F65"/>
    <w:rsid w:val="00287AC5"/>
    <w:rsid w:val="002A404C"/>
    <w:rsid w:val="002C00F5"/>
    <w:rsid w:val="002C264B"/>
    <w:rsid w:val="002D3FF6"/>
    <w:rsid w:val="002E1CF9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54B8A"/>
    <w:rsid w:val="005577DF"/>
    <w:rsid w:val="005607FB"/>
    <w:rsid w:val="00563C82"/>
    <w:rsid w:val="005C0743"/>
    <w:rsid w:val="005F4BA8"/>
    <w:rsid w:val="00607DAF"/>
    <w:rsid w:val="00621356"/>
    <w:rsid w:val="006228F7"/>
    <w:rsid w:val="006404A6"/>
    <w:rsid w:val="00674E27"/>
    <w:rsid w:val="0069266F"/>
    <w:rsid w:val="006B05ED"/>
    <w:rsid w:val="006B776F"/>
    <w:rsid w:val="006B7B4D"/>
    <w:rsid w:val="006C5399"/>
    <w:rsid w:val="006D4A36"/>
    <w:rsid w:val="006F515E"/>
    <w:rsid w:val="00713298"/>
    <w:rsid w:val="007216E3"/>
    <w:rsid w:val="00723924"/>
    <w:rsid w:val="00745751"/>
    <w:rsid w:val="00760B71"/>
    <w:rsid w:val="007704BC"/>
    <w:rsid w:val="00780765"/>
    <w:rsid w:val="00786613"/>
    <w:rsid w:val="007906E9"/>
    <w:rsid w:val="007B6EF3"/>
    <w:rsid w:val="007E6179"/>
    <w:rsid w:val="007F3C66"/>
    <w:rsid w:val="00802A1E"/>
    <w:rsid w:val="00812C1C"/>
    <w:rsid w:val="00814E51"/>
    <w:rsid w:val="00817CFC"/>
    <w:rsid w:val="008202A4"/>
    <w:rsid w:val="008320D7"/>
    <w:rsid w:val="00857927"/>
    <w:rsid w:val="00860E5E"/>
    <w:rsid w:val="00861147"/>
    <w:rsid w:val="00861E80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76382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C0080"/>
    <w:rsid w:val="00AD5688"/>
    <w:rsid w:val="00AE36CF"/>
    <w:rsid w:val="00AE3A2E"/>
    <w:rsid w:val="00AF3C09"/>
    <w:rsid w:val="00B13FB9"/>
    <w:rsid w:val="00B46600"/>
    <w:rsid w:val="00B86234"/>
    <w:rsid w:val="00B92366"/>
    <w:rsid w:val="00B93011"/>
    <w:rsid w:val="00B97EC7"/>
    <w:rsid w:val="00BC0E5B"/>
    <w:rsid w:val="00BC3D6A"/>
    <w:rsid w:val="00BD3624"/>
    <w:rsid w:val="00BD7D7F"/>
    <w:rsid w:val="00BF2A8E"/>
    <w:rsid w:val="00BF3446"/>
    <w:rsid w:val="00C11A4D"/>
    <w:rsid w:val="00C11D00"/>
    <w:rsid w:val="00C2492E"/>
    <w:rsid w:val="00C4797C"/>
    <w:rsid w:val="00C70F62"/>
    <w:rsid w:val="00CA3A8B"/>
    <w:rsid w:val="00CD28F5"/>
    <w:rsid w:val="00CD2EF8"/>
    <w:rsid w:val="00CD5A9D"/>
    <w:rsid w:val="00CF4A97"/>
    <w:rsid w:val="00CF59B0"/>
    <w:rsid w:val="00CF665D"/>
    <w:rsid w:val="00D1141B"/>
    <w:rsid w:val="00D14DBC"/>
    <w:rsid w:val="00D3773F"/>
    <w:rsid w:val="00D53A34"/>
    <w:rsid w:val="00D61662"/>
    <w:rsid w:val="00D61C97"/>
    <w:rsid w:val="00D72079"/>
    <w:rsid w:val="00D940BF"/>
    <w:rsid w:val="00D95116"/>
    <w:rsid w:val="00DB27EE"/>
    <w:rsid w:val="00DC06A0"/>
    <w:rsid w:val="00DC0932"/>
    <w:rsid w:val="00DC16AC"/>
    <w:rsid w:val="00DF421D"/>
    <w:rsid w:val="00E02434"/>
    <w:rsid w:val="00E03608"/>
    <w:rsid w:val="00E20E8F"/>
    <w:rsid w:val="00E33EC6"/>
    <w:rsid w:val="00E40F5D"/>
    <w:rsid w:val="00E80C57"/>
    <w:rsid w:val="00E871C9"/>
    <w:rsid w:val="00EA15D2"/>
    <w:rsid w:val="00EB38F5"/>
    <w:rsid w:val="00EB3928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34</cp:revision>
  <cp:lastPrinted>2010-09-26T09:25:00Z</cp:lastPrinted>
  <dcterms:created xsi:type="dcterms:W3CDTF">2012-09-25T07:52:00Z</dcterms:created>
  <dcterms:modified xsi:type="dcterms:W3CDTF">2014-11-02T15:53:00Z</dcterms:modified>
</cp:coreProperties>
</file>